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Pr="003214FE" w:rsidRDefault="000C1786" w:rsidP="000A2C07">
      <w:pPr>
        <w:spacing w:after="0"/>
        <w:rPr>
          <w:sz w:val="1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6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567"/>
        <w:gridCol w:w="567"/>
        <w:gridCol w:w="567"/>
        <w:gridCol w:w="2268"/>
      </w:tblGrid>
      <w:tr w:rsidR="00146428" w:rsidRPr="000A2C07" w:rsidTr="00146428">
        <w:tc>
          <w:tcPr>
            <w:tcW w:w="5665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:rsidR="00146428" w:rsidRPr="000C1786" w:rsidRDefault="00146428" w:rsidP="003214FE">
            <w:pPr>
              <w:spacing w:before="20" w:after="2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146428" w:rsidRPr="00472D2F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F64DA1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F64DA1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472D2F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513AC2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82"/>
        </w:trPr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146428">
            <w:pPr>
              <w:autoSpaceDE w:val="0"/>
              <w:autoSpaceDN w:val="0"/>
              <w:adjustRightInd w:val="0"/>
              <w:spacing w:before="20" w:after="20" w:line="240" w:lineRule="auto"/>
              <w:ind w:left="142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472D2F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0A2C07" w:rsidTr="00146428"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autoSpaceDE w:val="0"/>
              <w:autoSpaceDN w:val="0"/>
              <w:adjustRightInd w:val="0"/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2836B2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3214FE">
              <w:rPr>
                <w:i/>
                <w:sz w:val="16"/>
              </w:rPr>
              <w:t>Promoção da integração de pessoa com deficiência ou incapacidade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2836B2" w:rsidTr="00146428">
        <w:trPr>
          <w:trHeight w:val="333"/>
        </w:trPr>
        <w:tc>
          <w:tcPr>
            <w:tcW w:w="5665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3214FE">
              <w:rPr>
                <w:rFonts w:cs="Arial"/>
                <w:color w:val="262626"/>
                <w:sz w:val="12"/>
                <w:szCs w:val="12"/>
                <w:lang w:eastAsia="pt-PT"/>
              </w:rPr>
              <w:t>A operação facilita a integração de pessoa com deficiência ou incapacidade?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33"/>
        </w:trPr>
        <w:tc>
          <w:tcPr>
            <w:tcW w:w="5665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ind w:left="142"/>
              <w:jc w:val="both"/>
              <w:rPr>
                <w:sz w:val="12"/>
                <w:szCs w:val="12"/>
              </w:rPr>
            </w:pPr>
            <w:r w:rsidRPr="003214FE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adota medidas que permitam responder aos objetivos estratégicos do Plano de Ação para a Integração das Pessoas com Deficiências ou Incapacidade?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3214FE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rPr>
          <w:trHeight w:val="333"/>
        </w:trPr>
        <w:tc>
          <w:tcPr>
            <w:tcW w:w="5665" w:type="dxa"/>
            <w:shd w:val="clear" w:color="auto" w:fill="auto"/>
            <w:vAlign w:val="center"/>
          </w:tcPr>
          <w:p w:rsidR="00146428" w:rsidRPr="00512B28" w:rsidRDefault="00146428" w:rsidP="003214FE">
            <w:pPr>
              <w:spacing w:before="20" w:after="2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>a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políticas de gestão de recursos humanos que seja favorável à inclusão de pessoa com deficiência</w:t>
            </w:r>
            <w:r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ou incapacidade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e à melhoria das acessibilidades?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472D2F" w:rsidTr="00146428">
        <w:trPr>
          <w:trHeight w:val="340"/>
        </w:trPr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46428" w:rsidRPr="006B4073" w:rsidRDefault="00146428" w:rsidP="003214FE">
            <w:pPr>
              <w:spacing w:before="20" w:after="20" w:line="240" w:lineRule="auto"/>
              <w:jc w:val="both"/>
              <w:rPr>
                <w:i/>
                <w:sz w:val="16"/>
              </w:rPr>
            </w:pPr>
          </w:p>
        </w:tc>
      </w:tr>
      <w:tr w:rsidR="00146428" w:rsidRPr="000A2C07" w:rsidTr="00146428"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spacing w:before="20" w:after="2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146428" w:rsidRPr="000A2C07" w:rsidTr="00146428">
        <w:tc>
          <w:tcPr>
            <w:tcW w:w="5665" w:type="dxa"/>
            <w:shd w:val="clear" w:color="auto" w:fill="auto"/>
            <w:vAlign w:val="center"/>
          </w:tcPr>
          <w:p w:rsidR="00146428" w:rsidRPr="0012628C" w:rsidRDefault="00146428" w:rsidP="003214FE">
            <w:pPr>
              <w:autoSpaceDE w:val="0"/>
              <w:autoSpaceDN w:val="0"/>
              <w:adjustRightInd w:val="0"/>
              <w:spacing w:before="20" w:after="2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46428" w:rsidRPr="000A2C07" w:rsidRDefault="00146428" w:rsidP="003214FE">
            <w:pPr>
              <w:spacing w:before="20" w:after="2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3214FE" w:rsidRDefault="003214FE" w:rsidP="003214FE">
      <w:pPr>
        <w:spacing w:after="0"/>
        <w:rPr>
          <w:sz w:val="16"/>
        </w:rPr>
      </w:pPr>
    </w:p>
    <w:p w:rsidR="003214FE" w:rsidRDefault="003214FE" w:rsidP="003214FE">
      <w:pPr>
        <w:spacing w:after="0"/>
        <w:rPr>
          <w:sz w:val="16"/>
        </w:rPr>
      </w:pPr>
      <w:r>
        <w:rPr>
          <w:sz w:val="16"/>
        </w:rPr>
        <w:t xml:space="preserve">Data: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Assinatura:</w:t>
      </w:r>
    </w:p>
    <w:p w:rsidR="003214FE" w:rsidRDefault="003214FE">
      <w:pPr>
        <w:rPr>
          <w:sz w:val="16"/>
        </w:rPr>
      </w:pPr>
    </w:p>
    <w:p w:rsidR="00146428" w:rsidRDefault="00146428">
      <w:pPr>
        <w:rPr>
          <w:rFonts w:ascii="Calibri Light" w:hAnsi="Calibri Light"/>
          <w:b/>
          <w:color w:val="595959" w:themeColor="text1" w:themeTint="A6"/>
        </w:rPr>
      </w:pPr>
      <w:r>
        <w:rPr>
          <w:rFonts w:ascii="Calibri Light" w:hAnsi="Calibri Light"/>
          <w:b/>
          <w:color w:val="595959" w:themeColor="text1" w:themeTint="A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5F7C15" w:rsidRDefault="005F7C15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5F7C15">
        <w:rPr>
          <w:rFonts w:ascii="Calibri Light" w:hAnsi="Calibri Light"/>
          <w:color w:val="595959" w:themeColor="text1" w:themeTint="A6"/>
          <w:sz w:val="16"/>
          <w:szCs w:val="16"/>
        </w:rPr>
        <w:t>Estratégia Nacional  para a Inclusão das Pessoas com Deficiência 2021-2025 (ENIPD 2021-2025)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  <w:bookmarkStart w:id="0" w:name="_GoBack"/>
      <w:bookmarkEnd w:id="0"/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D45" w:rsidRDefault="00393D45" w:rsidP="004F0B62">
      <w:pPr>
        <w:spacing w:after="0" w:line="240" w:lineRule="auto"/>
      </w:pPr>
      <w:r>
        <w:separator/>
      </w:r>
    </w:p>
  </w:endnote>
  <w:endnote w:type="continuationSeparator" w:id="0">
    <w:p w:rsidR="00393D45" w:rsidRDefault="00393D4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78EC75F7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5F7C15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4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5F7C15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4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D45" w:rsidRDefault="00393D45" w:rsidP="004F0B62">
      <w:pPr>
        <w:spacing w:after="0" w:line="240" w:lineRule="auto"/>
      </w:pPr>
      <w:r>
        <w:separator/>
      </w:r>
    </w:p>
  </w:footnote>
  <w:footnote w:type="continuationSeparator" w:id="0">
    <w:p w:rsidR="00393D45" w:rsidRDefault="00393D4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43376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46428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3721E"/>
    <w:rsid w:val="00270409"/>
    <w:rsid w:val="00271EDB"/>
    <w:rsid w:val="00273F5B"/>
    <w:rsid w:val="002836B2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214FE"/>
    <w:rsid w:val="00333251"/>
    <w:rsid w:val="00335D9C"/>
    <w:rsid w:val="003858B7"/>
    <w:rsid w:val="00385BA9"/>
    <w:rsid w:val="00393D45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C15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95B1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592D9-0562-45A4-BAA0-57FF4523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2728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N2020</cp:lastModifiedBy>
  <cp:revision>4</cp:revision>
  <cp:lastPrinted>2015-09-08T17:20:00Z</cp:lastPrinted>
  <dcterms:created xsi:type="dcterms:W3CDTF">2021-02-25T15:41:00Z</dcterms:created>
  <dcterms:modified xsi:type="dcterms:W3CDTF">2021-11-05T14:44:00Z</dcterms:modified>
</cp:coreProperties>
</file>